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DC" w:rsidRDefault="00AE1DDC" w:rsidP="00AE1DDC">
      <w:pPr>
        <w:jc w:val="center"/>
        <w:rPr>
          <w:b/>
          <w:sz w:val="38"/>
        </w:rPr>
      </w:pPr>
      <w:r w:rsidRPr="00A13DC7">
        <w:rPr>
          <w:b/>
          <w:sz w:val="38"/>
        </w:rPr>
        <w:t>Holiday Project</w:t>
      </w:r>
    </w:p>
    <w:p w:rsidR="00AE1DDC" w:rsidRDefault="00AE1DDC" w:rsidP="00AE1DDC">
      <w:pPr>
        <w:jc w:val="center"/>
        <w:rPr>
          <w:b/>
          <w:sz w:val="38"/>
        </w:rPr>
      </w:pPr>
      <w:r>
        <w:rPr>
          <w:b/>
          <w:sz w:val="38"/>
        </w:rPr>
        <w:t>Data Processing</w:t>
      </w:r>
    </w:p>
    <w:p w:rsidR="00AE1DDC" w:rsidRDefault="00AE1DDC" w:rsidP="00AE1DDC">
      <w:pPr>
        <w:jc w:val="center"/>
        <w:rPr>
          <w:b/>
          <w:sz w:val="38"/>
        </w:rPr>
      </w:pPr>
      <w:r>
        <w:rPr>
          <w:b/>
          <w:sz w:val="38"/>
        </w:rPr>
        <w:t>Class:  SS 2 to 3</w:t>
      </w:r>
    </w:p>
    <w:p w:rsidR="00AE1DDC" w:rsidRDefault="00AE1DDC" w:rsidP="00AE1DDC">
      <w:pPr>
        <w:jc w:val="both"/>
        <w:rPr>
          <w:b/>
          <w:sz w:val="38"/>
        </w:rPr>
      </w:pPr>
      <w:r>
        <w:rPr>
          <w:b/>
          <w:sz w:val="38"/>
        </w:rPr>
        <w:t>1. Draw the Enhanced computer keyboard and label the keys, use Board sheet</w:t>
      </w:r>
    </w:p>
    <w:p w:rsidR="00AE1DDC" w:rsidRDefault="00AE1DDC" w:rsidP="00AE1DDC">
      <w:pPr>
        <w:jc w:val="both"/>
        <w:rPr>
          <w:b/>
          <w:sz w:val="38"/>
        </w:rPr>
      </w:pPr>
      <w:r>
        <w:rPr>
          <w:b/>
          <w:sz w:val="38"/>
        </w:rPr>
        <w:t>2. Write steps involved in opening Ms PowerPoint and CorelDraw package</w:t>
      </w:r>
    </w:p>
    <w:p w:rsidR="00AE1DDC" w:rsidRPr="00A13DC7" w:rsidRDefault="00AE1DDC" w:rsidP="00AE1DDC">
      <w:pPr>
        <w:jc w:val="both"/>
        <w:rPr>
          <w:b/>
          <w:sz w:val="38"/>
        </w:rPr>
      </w:pPr>
      <w:r>
        <w:rPr>
          <w:b/>
          <w:sz w:val="38"/>
        </w:rPr>
        <w:t>3. Explain the concept of Internet fraud</w:t>
      </w:r>
    </w:p>
    <w:p w:rsidR="00AE1DDC" w:rsidRDefault="00AE1DDC" w:rsidP="00AE1DDC"/>
    <w:p w:rsidR="00AE1DDC" w:rsidRDefault="00AE1DDC" w:rsidP="00AE1DDC"/>
    <w:p w:rsidR="00086CD4" w:rsidRDefault="00086CD4"/>
    <w:sectPr w:rsidR="00086CD4" w:rsidSect="00673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E1DDC"/>
    <w:rsid w:val="00086CD4"/>
    <w:rsid w:val="003315F9"/>
    <w:rsid w:val="00673CA3"/>
    <w:rsid w:val="00AE1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VINCENT</cp:lastModifiedBy>
  <cp:revision>1</cp:revision>
  <dcterms:created xsi:type="dcterms:W3CDTF">2024-08-07T10:08:00Z</dcterms:created>
  <dcterms:modified xsi:type="dcterms:W3CDTF">2024-08-07T10:09:00Z</dcterms:modified>
</cp:coreProperties>
</file>